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CC" w:rsidRDefault="00674ACC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7229F">
        <w:rPr>
          <w:rFonts w:ascii="Arial" w:hAnsi="Arial" w:cs="Arial"/>
          <w:b/>
          <w:noProof/>
          <w:lang w:val="en-US"/>
        </w:rPr>
        <w:drawing>
          <wp:inline distT="0" distB="0" distL="0" distR="0" wp14:anchorId="51C9E676" wp14:editId="499B2BB0">
            <wp:extent cx="1495425" cy="766250"/>
            <wp:effectExtent l="0" t="0" r="0" b="0"/>
            <wp:docPr id="4" name="Picture 4" descr="C:\Users\strumica.arandjelovi\Desktop\Strumica\LOGO NSRS 2\LOGO NSR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rumica.arandjelovi\Desktop\Strumica\LOGO NSRS 2\LOGO NSRS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09" cy="7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3E98CDE9" wp14:editId="07203ACA">
            <wp:extent cx="6096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674ACC" w:rsidRDefault="00674ACC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C6FFB" w:rsidRDefault="008C6FFB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41A1B" w:rsidRDefault="00CA02E7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JAVNO</w:t>
      </w:r>
      <w:r w:rsidR="008C6FFB" w:rsidRPr="008C6F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SLUŠANjA</w:t>
      </w:r>
      <w:r w:rsidR="008C6F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ODBORA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ZA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OBRAZOVANjE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NAUKU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TEHNOLOŠKI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RAZVOJ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I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INFORMATIČKO</w:t>
      </w:r>
      <w:r w:rsidR="00041A1B" w:rsidRPr="005A455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DRUŠTVO</w:t>
      </w:r>
    </w:p>
    <w:p w:rsidR="008C6FFB" w:rsidRDefault="008C6FFB" w:rsidP="005A45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67245D" w:rsidRPr="00600819" w:rsidRDefault="00674ACC" w:rsidP="00674ACC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41A1B">
        <w:rPr>
          <w:rFonts w:ascii="Times New Roman" w:hAnsi="Times New Roman" w:cs="Times New Roman"/>
          <w:b/>
          <w:sz w:val="28"/>
          <w:szCs w:val="28"/>
          <w:lang w:val="sr-Cyrl-RS"/>
        </w:rPr>
        <w:t>„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DRŽAVNI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DATA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CENTAR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INFORMACIONA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BEZBEDNOST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ZAŠTITA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PODATAKA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“</w:t>
      </w:r>
    </w:p>
    <w:p w:rsidR="008C6FFB" w:rsidRDefault="008C6FFB" w:rsidP="00C14B5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00819" w:rsidRDefault="00CA02E7" w:rsidP="0067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Kragujevac</w:t>
      </w:r>
      <w:r w:rsidR="00600819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Državni</w:t>
      </w:r>
      <w:r w:rsidR="00600819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data</w:t>
      </w:r>
      <w:r w:rsidR="00600819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centar</w:t>
      </w:r>
      <w:r w:rsidR="00600819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Save</w:t>
      </w:r>
      <w:r w:rsidR="00600819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Kovačevića</w:t>
      </w:r>
    </w:p>
    <w:p w:rsidR="00600819" w:rsidRDefault="00CA02E7" w:rsidP="0067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Ponedeljak</w:t>
      </w:r>
      <w:r w:rsidR="00600819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="00600819" w:rsidRPr="00EF67EE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10.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maj</w:t>
      </w:r>
      <w:r w:rsidR="00600819" w:rsidRPr="00EF67EE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2021.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godine</w:t>
      </w:r>
      <w:r w:rsidR="00600819" w:rsidRPr="00EF67EE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; 11.00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časova</w:t>
      </w:r>
    </w:p>
    <w:p w:rsidR="00614730" w:rsidRDefault="00614730" w:rsidP="0067245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7245D" w:rsidRDefault="0067245D" w:rsidP="0067245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61473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4B5C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Registracija</w:t>
      </w:r>
      <w:r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učesnika</w:t>
      </w:r>
    </w:p>
    <w:p w:rsidR="00614730" w:rsidRDefault="00614730" w:rsidP="0067245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Default="00600819" w:rsidP="00674ACC">
      <w:pPr>
        <w:shd w:val="clear" w:color="auto" w:fill="B4C6E7" w:themeFill="accent1" w:themeFillTint="66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67245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– </w:t>
      </w:r>
      <w:r w:rsidRPr="00600819">
        <w:rPr>
          <w:rFonts w:ascii="Times New Roman" w:hAnsi="Times New Roman" w:cs="Times New Roman"/>
          <w:b/>
          <w:sz w:val="28"/>
          <w:szCs w:val="28"/>
          <w:lang w:val="sr-Cyrl-RS"/>
        </w:rPr>
        <w:t>11.15</w:t>
      </w:r>
      <w:r w:rsidR="007B785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Uvodna</w:t>
      </w:r>
      <w:r w:rsidR="0067245D"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reč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7245D"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otvaranje</w:t>
      </w:r>
      <w:r w:rsidR="0067245D"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javnog</w:t>
      </w:r>
      <w:r w:rsidR="0067245D" w:rsidRPr="00C14B5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slušanja</w:t>
      </w:r>
    </w:p>
    <w:p w:rsidR="0067245D" w:rsidRPr="00EF67EE" w:rsidRDefault="00CA02E7" w:rsidP="00EF67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Akademik</w:t>
      </w:r>
      <w:r w:rsidR="0067245D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Muamer</w:t>
      </w:r>
      <w:r w:rsidR="0067245D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Zukorlić</w:t>
      </w:r>
      <w:r w:rsidR="00056D4E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</w:t>
      </w:r>
      <w:r w:rsidR="00056D4E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056D4E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obrazovanje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nauku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tehnološki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informatičko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društvo</w:t>
      </w:r>
    </w:p>
    <w:p w:rsidR="0067245D" w:rsidRPr="00EF67EE" w:rsidRDefault="00CA02E7" w:rsidP="00EF67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dr</w:t>
      </w:r>
      <w:r w:rsidR="0067245D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Vladimir</w:t>
      </w:r>
      <w:r w:rsidR="0067245D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Orlić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7245D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</w:p>
    <w:p w:rsidR="00614A08" w:rsidRPr="00EF67EE" w:rsidRDefault="00CA02E7" w:rsidP="00EF67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Marina</w:t>
      </w:r>
      <w:r w:rsidR="00C14B5C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Raguš</w:t>
      </w:r>
      <w:r w:rsidR="00C14B5C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C14B5C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Pododbora</w:t>
      </w:r>
      <w:r w:rsidR="00C14B5C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C14B5C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informatičko</w:t>
      </w:r>
      <w:r w:rsidR="00C14B5C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društvo</w:t>
      </w:r>
      <w:r w:rsidR="00C14B5C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14B5C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digitalizaciju</w:t>
      </w:r>
    </w:p>
    <w:p w:rsidR="0067245D" w:rsidRPr="00C14B5C" w:rsidRDefault="0067245D" w:rsidP="00674ACC">
      <w:pPr>
        <w:shd w:val="clear" w:color="auto" w:fill="B4C6E7" w:themeFill="accent1" w:themeFillTint="66"/>
        <w:ind w:left="2124" w:hanging="2124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614730" w:rsidRPr="00674A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1473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 </w:t>
      </w:r>
      <w:r w:rsidR="008F0B59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8F0B5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14B5C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="00614730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614730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Predstavljanje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rada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Data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centra</w:t>
      </w:r>
    </w:p>
    <w:p w:rsidR="00EF67EE" w:rsidRPr="009A3B30" w:rsidRDefault="00EF67EE" w:rsidP="00EF67EE">
      <w:pPr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 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dr</w:t>
      </w:r>
      <w:r w:rsidR="00647F08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Mihailo</w:t>
      </w:r>
      <w:r w:rsidR="00C8209F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Jovanović</w:t>
      </w:r>
      <w:r w:rsidR="00C8209F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direktor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Kancelarije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IT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Upravu</w:t>
      </w:r>
      <w:r w:rsidR="000C5E69" w:rsidRPr="00EF67EE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00819" w:rsidRPr="00EF67EE">
        <w:rPr>
          <w:rFonts w:ascii="Times New Roman" w:hAnsi="Times New Roman" w:cs="Times New Roman"/>
          <w:sz w:val="28"/>
          <w:szCs w:val="28"/>
        </w:rPr>
        <w:t xml:space="preserve">-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O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Državnom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data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centru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dosadašnjim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rezultatima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i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budućim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planovima</w:t>
      </w:r>
    </w:p>
    <w:p w:rsidR="00600819" w:rsidRPr="00EF67EE" w:rsidRDefault="00EF67EE" w:rsidP="00EF67E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Slaviša</w:t>
      </w:r>
      <w:r w:rsidR="00600819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Antić</w:t>
      </w:r>
      <w:r w:rsidR="00600819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pomoćnik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direktora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Kancelarije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IT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“    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Upravu</w:t>
      </w:r>
      <w:r w:rsidR="00600819" w:rsidRPr="00EF67EE">
        <w:rPr>
          <w:rFonts w:ascii="Times New Roman" w:hAnsi="Times New Roman" w:cs="Times New Roman"/>
          <w:sz w:val="28"/>
          <w:szCs w:val="28"/>
          <w:lang w:val="sr-Cyrl-RS"/>
        </w:rPr>
        <w:t xml:space="preserve">“  -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Tehnički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i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komercijalni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aspekt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Državnog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data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centra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i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informaciona</w:t>
      </w:r>
      <w:r w:rsidR="00600819" w:rsidRPr="009A3B30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i/>
          <w:sz w:val="28"/>
          <w:szCs w:val="28"/>
          <w:lang w:val="sr-Cyrl-RS"/>
        </w:rPr>
        <w:t>bezbednost</w:t>
      </w:r>
    </w:p>
    <w:p w:rsidR="0067245D" w:rsidRDefault="008F0B59" w:rsidP="00674ACC">
      <w:pPr>
        <w:shd w:val="clear" w:color="auto" w:fill="B4C6E7" w:themeFill="accent1" w:themeFillTint="66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:30 –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Informaciona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bezbednost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zaštita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podataka</w:t>
      </w:r>
      <w:r w:rsidR="0060081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614A08" w:rsidRDefault="00CA02E7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Sava</w:t>
      </w:r>
      <w:r w:rsidR="00EF67EE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Savić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v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d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pomoćnika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ministra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Sektor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informaciono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društvo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informacionu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bezbednost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Ministarstvo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trgovine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turizma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telekomunikacija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:rsidR="00EF67EE" w:rsidRDefault="00CA02E7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Slobodan</w:t>
      </w:r>
      <w:r w:rsidR="00EF67EE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Nedeljković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pomoćnik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ministra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načelnik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Sektora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analitiku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telekomunikacione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informacione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tehnologije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Ministarstvo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unutrašnjih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:rsidR="00EF67EE" w:rsidRPr="00EF67EE" w:rsidRDefault="00CA02E7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Slobodan</w:t>
      </w:r>
      <w:r w:rsidR="00EF67EE" w:rsidRP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Marković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Program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Ujedinjenih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nacija</w:t>
      </w:r>
      <w:r w:rsidR="00EF67EE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EF67EE">
        <w:rPr>
          <w:rFonts w:ascii="Times New Roman" w:hAnsi="Times New Roman" w:cs="Times New Roman"/>
          <w:sz w:val="28"/>
          <w:szCs w:val="28"/>
          <w:lang w:val="en-US"/>
        </w:rPr>
        <w:t>UNDP)</w:t>
      </w:r>
    </w:p>
    <w:p w:rsidR="00EF67EE" w:rsidRPr="00600819" w:rsidRDefault="00EF67EE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67EE">
        <w:rPr>
          <w:rFonts w:ascii="Times New Roman" w:hAnsi="Times New Roman" w:cs="Times New Roman"/>
          <w:b/>
          <w:sz w:val="28"/>
          <w:szCs w:val="28"/>
        </w:rPr>
        <w:t>PC Press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predstavnik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sz w:val="28"/>
          <w:szCs w:val="28"/>
          <w:lang w:val="sr-Cyrl-RS"/>
        </w:rPr>
        <w:t>medija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8209F" w:rsidRDefault="00C8209F" w:rsidP="00460C4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Default="008F0B59" w:rsidP="00674AC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67245D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7245D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14.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67245D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67245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1473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Pauza</w:t>
      </w:r>
    </w:p>
    <w:p w:rsidR="00EF67EE" w:rsidRPr="00EF67EE" w:rsidRDefault="0067245D" w:rsidP="00460C4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8F0B59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460C40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8F0B59">
        <w:rPr>
          <w:rFonts w:ascii="Times New Roman" w:hAnsi="Times New Roman" w:cs="Times New Roman"/>
          <w:b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60C4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Diskusija</w:t>
      </w:r>
    </w:p>
    <w:p w:rsidR="00614730" w:rsidRPr="000E2791" w:rsidRDefault="008F0B59" w:rsidP="00EF67EE">
      <w:pPr>
        <w:shd w:val="clear" w:color="auto" w:fill="B4C6E7" w:themeFill="accent1" w:themeFillTint="66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ZAVRŠETAK</w:t>
      </w:r>
      <w:r w:rsid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JAVNOG</w:t>
      </w:r>
      <w:r w:rsid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02E7">
        <w:rPr>
          <w:rFonts w:ascii="Times New Roman" w:hAnsi="Times New Roman" w:cs="Times New Roman"/>
          <w:b/>
          <w:sz w:val="28"/>
          <w:szCs w:val="28"/>
          <w:lang w:val="sr-Cyrl-RS"/>
        </w:rPr>
        <w:t>SLUŠANjA</w:t>
      </w:r>
      <w:r w:rsidR="00EF67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67245D" w:rsidRDefault="0067245D" w:rsidP="0067245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31B4A" w:rsidRDefault="00A31B4A"/>
    <w:sectPr w:rsidR="00A31B4A" w:rsidSect="006147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A5" w:rsidRDefault="00C87BA5" w:rsidP="00614A08">
      <w:pPr>
        <w:spacing w:after="0" w:line="240" w:lineRule="auto"/>
      </w:pPr>
      <w:r>
        <w:separator/>
      </w:r>
    </w:p>
  </w:endnote>
  <w:endnote w:type="continuationSeparator" w:id="0">
    <w:p w:rsidR="00C87BA5" w:rsidRDefault="00C87BA5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7" w:rsidRDefault="00CA0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57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A08" w:rsidRDefault="00614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7" w:rsidRDefault="00CA0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A5" w:rsidRDefault="00C87BA5" w:rsidP="00614A08">
      <w:pPr>
        <w:spacing w:after="0" w:line="240" w:lineRule="auto"/>
      </w:pPr>
      <w:r>
        <w:separator/>
      </w:r>
    </w:p>
  </w:footnote>
  <w:footnote w:type="continuationSeparator" w:id="0">
    <w:p w:rsidR="00C87BA5" w:rsidRDefault="00C87BA5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7" w:rsidRDefault="00CA0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7" w:rsidRDefault="00CA02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7" w:rsidRDefault="00CA0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1A663D"/>
    <w:rsid w:val="00224E96"/>
    <w:rsid w:val="00290E40"/>
    <w:rsid w:val="0030123E"/>
    <w:rsid w:val="00304D45"/>
    <w:rsid w:val="003154BD"/>
    <w:rsid w:val="00352929"/>
    <w:rsid w:val="003C566D"/>
    <w:rsid w:val="003C6E3A"/>
    <w:rsid w:val="00402FCB"/>
    <w:rsid w:val="00460C40"/>
    <w:rsid w:val="004F65CD"/>
    <w:rsid w:val="005A455D"/>
    <w:rsid w:val="00600819"/>
    <w:rsid w:val="00614730"/>
    <w:rsid w:val="00614A08"/>
    <w:rsid w:val="0063534A"/>
    <w:rsid w:val="00647F08"/>
    <w:rsid w:val="0067245D"/>
    <w:rsid w:val="00673B9D"/>
    <w:rsid w:val="00674ACC"/>
    <w:rsid w:val="006C0FE1"/>
    <w:rsid w:val="00752FC7"/>
    <w:rsid w:val="007632A8"/>
    <w:rsid w:val="007B0A5A"/>
    <w:rsid w:val="007B7859"/>
    <w:rsid w:val="007D57A1"/>
    <w:rsid w:val="00842E0C"/>
    <w:rsid w:val="008C6FFB"/>
    <w:rsid w:val="008F0B59"/>
    <w:rsid w:val="009A3B30"/>
    <w:rsid w:val="00A31B4A"/>
    <w:rsid w:val="00A7527F"/>
    <w:rsid w:val="00B11BB2"/>
    <w:rsid w:val="00B1689A"/>
    <w:rsid w:val="00C14B5C"/>
    <w:rsid w:val="00C2386F"/>
    <w:rsid w:val="00C73C5B"/>
    <w:rsid w:val="00C8209F"/>
    <w:rsid w:val="00C87BA5"/>
    <w:rsid w:val="00CA02E7"/>
    <w:rsid w:val="00E21C55"/>
    <w:rsid w:val="00E959B1"/>
    <w:rsid w:val="00E96FA5"/>
    <w:rsid w:val="00EF63A7"/>
    <w:rsid w:val="00EF67EE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Nikola Pavic</cp:lastModifiedBy>
  <cp:revision>2</cp:revision>
  <cp:lastPrinted>2021-02-24T12:10:00Z</cp:lastPrinted>
  <dcterms:created xsi:type="dcterms:W3CDTF">2021-05-07T13:05:00Z</dcterms:created>
  <dcterms:modified xsi:type="dcterms:W3CDTF">2021-05-07T13:05:00Z</dcterms:modified>
</cp:coreProperties>
</file>